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5B1" w:rsidRDefault="00F505B1" w:rsidP="00445FBA">
      <w:pPr>
        <w:spacing w:after="0"/>
        <w:jc w:val="center"/>
      </w:pPr>
      <w:r>
        <w:rPr>
          <w:noProof/>
        </w:rPr>
        <w:drawing>
          <wp:inline distT="0" distB="0" distL="0" distR="0">
            <wp:extent cx="714375" cy="904875"/>
            <wp:effectExtent l="19050" t="0" r="9525" b="0"/>
            <wp:docPr id="3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05B1" w:rsidRDefault="00F505B1" w:rsidP="00F505B1">
      <w:pPr>
        <w:pStyle w:val="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АДМИНИСТРАЦИЯ  МУНИЦИПАЛЬНОГО  ОБРАЗОВАНИЯ КИНЗЕЛЬСКИЙ СЕЛЬСОВЕТ  </w:t>
      </w:r>
      <w:r>
        <w:rPr>
          <w:b/>
          <w:caps/>
          <w:sz w:val="24"/>
          <w:szCs w:val="24"/>
        </w:rPr>
        <w:t>КрасногвардейскОГО районА  оренбургской</w:t>
      </w:r>
      <w:r>
        <w:rPr>
          <w:b/>
          <w:sz w:val="24"/>
          <w:szCs w:val="24"/>
        </w:rPr>
        <w:t xml:space="preserve"> ОБЛАСТИ</w:t>
      </w:r>
    </w:p>
    <w:p w:rsidR="00F505B1" w:rsidRPr="00760C02" w:rsidRDefault="00F505B1" w:rsidP="00F505B1">
      <w:pPr>
        <w:pStyle w:val="1"/>
        <w:jc w:val="center"/>
        <w:rPr>
          <w:b/>
          <w:sz w:val="24"/>
          <w:szCs w:val="24"/>
        </w:rPr>
      </w:pPr>
    </w:p>
    <w:p w:rsidR="00F505B1" w:rsidRPr="00760C02" w:rsidRDefault="00F505B1" w:rsidP="00F505B1">
      <w:pPr>
        <w:pStyle w:val="1"/>
        <w:jc w:val="center"/>
        <w:rPr>
          <w:b/>
          <w:sz w:val="24"/>
          <w:szCs w:val="24"/>
        </w:rPr>
      </w:pPr>
      <w:proofErr w:type="gramStart"/>
      <w:r w:rsidRPr="00760C02">
        <w:rPr>
          <w:b/>
          <w:sz w:val="24"/>
          <w:szCs w:val="24"/>
        </w:rPr>
        <w:t>П</w:t>
      </w:r>
      <w:proofErr w:type="gramEnd"/>
      <w:r w:rsidRPr="00760C02">
        <w:rPr>
          <w:b/>
          <w:sz w:val="24"/>
          <w:szCs w:val="24"/>
        </w:rPr>
        <w:t xml:space="preserve"> О С Т А Н О В Л Е Н И Е</w:t>
      </w:r>
    </w:p>
    <w:p w:rsidR="00F505B1" w:rsidRPr="00760C02" w:rsidRDefault="00F505B1" w:rsidP="00445FBA">
      <w:pPr>
        <w:spacing w:after="0"/>
        <w:rPr>
          <w:rFonts w:ascii="Times New Roman" w:hAnsi="Times New Roman" w:cs="Times New Roman"/>
        </w:rPr>
      </w:pPr>
    </w:p>
    <w:p w:rsidR="00F505B1" w:rsidRPr="00760C02" w:rsidRDefault="00F505B1" w:rsidP="00F505B1">
      <w:pPr>
        <w:pStyle w:val="1"/>
        <w:tabs>
          <w:tab w:val="left" w:pos="5730"/>
        </w:tabs>
        <w:jc w:val="center"/>
        <w:rPr>
          <w:szCs w:val="28"/>
        </w:rPr>
      </w:pPr>
      <w:r w:rsidRPr="00760C02">
        <w:rPr>
          <w:szCs w:val="28"/>
        </w:rPr>
        <w:t>с. Кинзелька</w:t>
      </w:r>
    </w:p>
    <w:p w:rsidR="00F505B1" w:rsidRPr="00760C02" w:rsidRDefault="00F505B1" w:rsidP="00F505B1">
      <w:pPr>
        <w:pStyle w:val="1"/>
        <w:rPr>
          <w:szCs w:val="28"/>
        </w:rPr>
      </w:pPr>
    </w:p>
    <w:p w:rsidR="00F505B1" w:rsidRPr="00760C02" w:rsidRDefault="00445FBA" w:rsidP="00F505B1">
      <w:pPr>
        <w:pStyle w:val="1"/>
        <w:rPr>
          <w:szCs w:val="28"/>
        </w:rPr>
      </w:pPr>
      <w:r>
        <w:rPr>
          <w:szCs w:val="28"/>
        </w:rPr>
        <w:t>13</w:t>
      </w:r>
      <w:r w:rsidR="00760C02">
        <w:rPr>
          <w:szCs w:val="28"/>
        </w:rPr>
        <w:t xml:space="preserve"> </w:t>
      </w:r>
      <w:r>
        <w:rPr>
          <w:szCs w:val="28"/>
        </w:rPr>
        <w:t>ок</w:t>
      </w:r>
      <w:r w:rsidR="00760C02">
        <w:rPr>
          <w:szCs w:val="28"/>
        </w:rPr>
        <w:t>тября  2016</w:t>
      </w:r>
      <w:r w:rsidR="00F505B1" w:rsidRPr="00760C02">
        <w:rPr>
          <w:szCs w:val="28"/>
        </w:rPr>
        <w:t xml:space="preserve"> года                                                             </w:t>
      </w:r>
      <w:r w:rsidR="00760C02">
        <w:rPr>
          <w:szCs w:val="28"/>
        </w:rPr>
        <w:t xml:space="preserve">                           № 11</w:t>
      </w:r>
      <w:r>
        <w:rPr>
          <w:szCs w:val="28"/>
        </w:rPr>
        <w:t>9</w:t>
      </w:r>
      <w:r w:rsidR="00F505B1" w:rsidRPr="00760C02">
        <w:rPr>
          <w:szCs w:val="28"/>
        </w:rPr>
        <w:t xml:space="preserve">-п  </w:t>
      </w:r>
    </w:p>
    <w:p w:rsidR="00F505B1" w:rsidRPr="00760C02" w:rsidRDefault="00F505B1" w:rsidP="00445FB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05B1" w:rsidRPr="00760C02" w:rsidRDefault="00F505B1" w:rsidP="00F505B1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760C02">
        <w:rPr>
          <w:rFonts w:ascii="Times New Roman" w:hAnsi="Times New Roman"/>
          <w:sz w:val="28"/>
          <w:szCs w:val="28"/>
        </w:rPr>
        <w:t xml:space="preserve">О разработке  проекта  планировки </w:t>
      </w:r>
      <w:r w:rsidR="00445FBA">
        <w:rPr>
          <w:rFonts w:ascii="Times New Roman" w:hAnsi="Times New Roman"/>
          <w:sz w:val="28"/>
          <w:szCs w:val="28"/>
        </w:rPr>
        <w:t>совмещенного с</w:t>
      </w:r>
      <w:r w:rsidRPr="00760C02">
        <w:rPr>
          <w:rFonts w:ascii="Times New Roman" w:hAnsi="Times New Roman"/>
          <w:sz w:val="28"/>
          <w:szCs w:val="28"/>
        </w:rPr>
        <w:t xml:space="preserve"> проект</w:t>
      </w:r>
      <w:r w:rsidR="00445FBA">
        <w:rPr>
          <w:rFonts w:ascii="Times New Roman" w:hAnsi="Times New Roman"/>
          <w:sz w:val="28"/>
          <w:szCs w:val="28"/>
        </w:rPr>
        <w:t>ом</w:t>
      </w:r>
      <w:r w:rsidRPr="00760C02">
        <w:rPr>
          <w:rFonts w:ascii="Times New Roman" w:hAnsi="Times New Roman"/>
          <w:sz w:val="28"/>
          <w:szCs w:val="28"/>
        </w:rPr>
        <w:t xml:space="preserve"> межевания </w:t>
      </w:r>
    </w:p>
    <w:p w:rsidR="00F505B1" w:rsidRDefault="00F505B1" w:rsidP="00F505B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445FBA" w:rsidRPr="00760C02" w:rsidRDefault="00445FBA" w:rsidP="00F505B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505B1" w:rsidRPr="00760C02" w:rsidRDefault="00F505B1" w:rsidP="00445F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0C02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gramStart"/>
      <w:r w:rsidRPr="00760C02">
        <w:rPr>
          <w:rFonts w:ascii="Times New Roman" w:hAnsi="Times New Roman" w:cs="Times New Roman"/>
          <w:sz w:val="28"/>
          <w:szCs w:val="28"/>
        </w:rPr>
        <w:t>В соответствии со статьей 46 Градостроительного кодекса Российской Федерации, постановлением администрации муниципального образования Кинзельский сельсовет Красногвардейского района Оренбургской области «Об утверждении Порядка подготовки и утверждения документации  по планировке территории муниципального образования Кинзельский сельсовет Красногвардейского  района Оренбургской области» от 01.12.2011 № 96-п, в целях формирования застроенных земельных участков, выявления дополнительных земельных участков, определения разрешенных видов использования земельных участков, в соответствии с обращением</w:t>
      </w:r>
      <w:proofErr w:type="gramEnd"/>
      <w:r w:rsidRPr="00760C02">
        <w:rPr>
          <w:rFonts w:ascii="Times New Roman" w:hAnsi="Times New Roman" w:cs="Times New Roman"/>
          <w:sz w:val="28"/>
          <w:szCs w:val="28"/>
        </w:rPr>
        <w:t xml:space="preserve"> </w:t>
      </w:r>
      <w:r w:rsidR="00445FBA">
        <w:rPr>
          <w:rFonts w:ascii="Times New Roman" w:eastAsia="Times New Roman" w:hAnsi="Times New Roman" w:cs="Times New Roman"/>
          <w:sz w:val="28"/>
          <w:szCs w:val="28"/>
        </w:rPr>
        <w:t>ФГБОУ ВО «УГНТУ» Проектный центр УГНТУ</w:t>
      </w:r>
      <w:r w:rsidRPr="00760C02">
        <w:rPr>
          <w:rFonts w:ascii="Times New Roman" w:hAnsi="Times New Roman" w:cs="Times New Roman"/>
          <w:sz w:val="28"/>
          <w:szCs w:val="28"/>
        </w:rPr>
        <w:t xml:space="preserve"> от </w:t>
      </w:r>
      <w:r w:rsidR="00445FBA">
        <w:rPr>
          <w:rFonts w:ascii="Times New Roman" w:hAnsi="Times New Roman" w:cs="Times New Roman"/>
          <w:sz w:val="28"/>
          <w:szCs w:val="28"/>
        </w:rPr>
        <w:t>12.10</w:t>
      </w:r>
      <w:r w:rsidR="00760C02" w:rsidRPr="00760C02">
        <w:rPr>
          <w:rFonts w:ascii="Times New Roman" w:hAnsi="Times New Roman" w:cs="Times New Roman"/>
          <w:color w:val="000000"/>
          <w:sz w:val="28"/>
          <w:szCs w:val="28"/>
        </w:rPr>
        <w:t>.2016</w:t>
      </w:r>
      <w:r w:rsidRPr="00760C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60C02">
        <w:rPr>
          <w:rFonts w:ascii="Times New Roman" w:hAnsi="Times New Roman" w:cs="Times New Roman"/>
          <w:sz w:val="28"/>
          <w:szCs w:val="28"/>
        </w:rPr>
        <w:t>года:</w:t>
      </w:r>
    </w:p>
    <w:p w:rsidR="00760C02" w:rsidRPr="00760C02" w:rsidRDefault="00F505B1" w:rsidP="00445FB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0C02">
        <w:rPr>
          <w:rFonts w:ascii="Times New Roman" w:hAnsi="Times New Roman" w:cs="Times New Roman"/>
          <w:sz w:val="28"/>
          <w:szCs w:val="28"/>
        </w:rPr>
        <w:tab/>
        <w:t xml:space="preserve">1. Подготовить проект </w:t>
      </w:r>
      <w:proofErr w:type="gramStart"/>
      <w:r w:rsidRPr="00760C02">
        <w:rPr>
          <w:rFonts w:ascii="Times New Roman" w:hAnsi="Times New Roman" w:cs="Times New Roman"/>
          <w:sz w:val="28"/>
          <w:szCs w:val="28"/>
        </w:rPr>
        <w:t>планировки</w:t>
      </w:r>
      <w:proofErr w:type="gramEnd"/>
      <w:r w:rsidRPr="00760C02">
        <w:rPr>
          <w:rFonts w:ascii="Times New Roman" w:hAnsi="Times New Roman" w:cs="Times New Roman"/>
          <w:sz w:val="28"/>
          <w:szCs w:val="28"/>
        </w:rPr>
        <w:t xml:space="preserve"> </w:t>
      </w:r>
      <w:r w:rsidR="00445FBA">
        <w:rPr>
          <w:rFonts w:ascii="Times New Roman" w:hAnsi="Times New Roman" w:cs="Times New Roman"/>
          <w:sz w:val="28"/>
          <w:szCs w:val="28"/>
        </w:rPr>
        <w:t>совмещенный с</w:t>
      </w:r>
      <w:r w:rsidRPr="00760C02">
        <w:rPr>
          <w:rFonts w:ascii="Times New Roman" w:hAnsi="Times New Roman" w:cs="Times New Roman"/>
          <w:sz w:val="28"/>
          <w:szCs w:val="28"/>
        </w:rPr>
        <w:t xml:space="preserve"> про</w:t>
      </w:r>
      <w:r w:rsidR="00760C02" w:rsidRPr="00760C02">
        <w:rPr>
          <w:rFonts w:ascii="Times New Roman" w:hAnsi="Times New Roman" w:cs="Times New Roman"/>
          <w:sz w:val="28"/>
          <w:szCs w:val="28"/>
        </w:rPr>
        <w:t>ект</w:t>
      </w:r>
      <w:r w:rsidR="00445FBA">
        <w:rPr>
          <w:rFonts w:ascii="Times New Roman" w:hAnsi="Times New Roman" w:cs="Times New Roman"/>
          <w:sz w:val="28"/>
          <w:szCs w:val="28"/>
        </w:rPr>
        <w:t>ом</w:t>
      </w:r>
      <w:r w:rsidR="00760C02" w:rsidRPr="00760C02">
        <w:rPr>
          <w:rFonts w:ascii="Times New Roman" w:hAnsi="Times New Roman" w:cs="Times New Roman"/>
          <w:sz w:val="28"/>
          <w:szCs w:val="28"/>
        </w:rPr>
        <w:t xml:space="preserve"> межевания </w:t>
      </w:r>
      <w:r w:rsidRPr="00760C02">
        <w:rPr>
          <w:rFonts w:ascii="Times New Roman" w:hAnsi="Times New Roman" w:cs="Times New Roman"/>
          <w:sz w:val="28"/>
          <w:szCs w:val="28"/>
        </w:rPr>
        <w:t xml:space="preserve"> </w:t>
      </w:r>
      <w:r w:rsidR="00445FBA">
        <w:rPr>
          <w:rFonts w:ascii="Times New Roman" w:eastAsia="Times New Roman" w:hAnsi="Times New Roman" w:cs="Times New Roman"/>
          <w:sz w:val="28"/>
          <w:szCs w:val="28"/>
        </w:rPr>
        <w:t>в отношении</w:t>
      </w:r>
      <w:r w:rsidR="00760C02" w:rsidRPr="00760C02">
        <w:rPr>
          <w:rFonts w:ascii="Times New Roman" w:eastAsia="Times New Roman" w:hAnsi="Times New Roman" w:cs="Times New Roman"/>
          <w:sz w:val="28"/>
          <w:szCs w:val="28"/>
        </w:rPr>
        <w:t xml:space="preserve"> объекта  ПАО «Оренбургнефть»: «</w:t>
      </w:r>
      <w:r w:rsidR="00445FBA">
        <w:rPr>
          <w:rFonts w:ascii="Times New Roman" w:eastAsia="Times New Roman" w:hAnsi="Times New Roman" w:cs="Times New Roman"/>
          <w:sz w:val="28"/>
          <w:szCs w:val="28"/>
        </w:rPr>
        <w:t xml:space="preserve">Реконструкция </w:t>
      </w:r>
      <w:proofErr w:type="gramStart"/>
      <w:r w:rsidR="00445FBA">
        <w:rPr>
          <w:rFonts w:ascii="Times New Roman" w:eastAsia="Times New Roman" w:hAnsi="Times New Roman" w:cs="Times New Roman"/>
          <w:sz w:val="28"/>
          <w:szCs w:val="28"/>
        </w:rPr>
        <w:t>ВЛ</w:t>
      </w:r>
      <w:proofErr w:type="gramEnd"/>
      <w:r w:rsidR="00445FBA">
        <w:rPr>
          <w:rFonts w:ascii="Times New Roman" w:eastAsia="Times New Roman" w:hAnsi="Times New Roman" w:cs="Times New Roman"/>
          <w:sz w:val="28"/>
          <w:szCs w:val="28"/>
        </w:rPr>
        <w:t xml:space="preserve"> 110кВ Никольская 1,2</w:t>
      </w:r>
      <w:r w:rsidR="00760C02" w:rsidRPr="00760C02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F505B1" w:rsidRPr="00760C02" w:rsidRDefault="00F505B1" w:rsidP="00445F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0C02">
        <w:rPr>
          <w:rFonts w:ascii="Times New Roman" w:hAnsi="Times New Roman" w:cs="Times New Roman"/>
          <w:sz w:val="28"/>
          <w:szCs w:val="28"/>
        </w:rPr>
        <w:tab/>
        <w:t xml:space="preserve">2. Финансирование работ по подготовке документации по планировке территории определить ПАО «Оренбургнефть». </w:t>
      </w:r>
    </w:p>
    <w:p w:rsidR="00F505B1" w:rsidRPr="00760C02" w:rsidRDefault="00F505B1" w:rsidP="00F505B1">
      <w:pPr>
        <w:pStyle w:val="a5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760C02">
        <w:rPr>
          <w:sz w:val="28"/>
          <w:szCs w:val="28"/>
        </w:rPr>
        <w:tab/>
        <w:t>3. Настоящее постановление вступает в силу со дня подписания.</w:t>
      </w:r>
    </w:p>
    <w:p w:rsidR="00F505B1" w:rsidRPr="00760C02" w:rsidRDefault="00F505B1" w:rsidP="00445FB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C02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760C02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Pr="00760C02">
        <w:rPr>
          <w:rFonts w:ascii="Times New Roman" w:hAnsi="Times New Roman" w:cs="Times New Roman"/>
          <w:sz w:val="28"/>
          <w:szCs w:val="28"/>
        </w:rPr>
        <w:t xml:space="preserve"> выполнением данного постановления оставляю за собой.</w:t>
      </w:r>
    </w:p>
    <w:p w:rsidR="00F505B1" w:rsidRDefault="00F505B1" w:rsidP="00445FB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5FBA" w:rsidRDefault="00445FBA" w:rsidP="00445FB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5FBA" w:rsidRPr="00760C02" w:rsidRDefault="00445FBA" w:rsidP="00445FB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5B1" w:rsidRPr="00760C02" w:rsidRDefault="00F505B1" w:rsidP="00445FBA">
      <w:pPr>
        <w:tabs>
          <w:tab w:val="right" w:pos="900"/>
          <w:tab w:val="right" w:pos="102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0C02">
        <w:rPr>
          <w:rFonts w:ascii="Times New Roman" w:hAnsi="Times New Roman" w:cs="Times New Roman"/>
          <w:sz w:val="28"/>
          <w:szCs w:val="28"/>
        </w:rPr>
        <w:t xml:space="preserve">Глава сельсовета                                                                            Г.Н. Работягов </w:t>
      </w:r>
    </w:p>
    <w:p w:rsidR="00F505B1" w:rsidRDefault="00F505B1" w:rsidP="00F505B1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445FBA" w:rsidRDefault="00445FBA" w:rsidP="00F505B1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F505B1" w:rsidRPr="00760C02" w:rsidRDefault="00F505B1" w:rsidP="00F505B1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F505B1" w:rsidRPr="00445FBA" w:rsidRDefault="00F505B1" w:rsidP="00F505B1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45FBA">
        <w:rPr>
          <w:rFonts w:ascii="Times New Roman" w:hAnsi="Times New Roman"/>
          <w:sz w:val="24"/>
          <w:szCs w:val="24"/>
        </w:rPr>
        <w:t xml:space="preserve">Разослано: в дело, </w:t>
      </w:r>
      <w:r w:rsidR="00445FBA" w:rsidRPr="00445FBA">
        <w:rPr>
          <w:rFonts w:ascii="Times New Roman" w:hAnsi="Times New Roman"/>
          <w:sz w:val="24"/>
          <w:szCs w:val="24"/>
        </w:rPr>
        <w:t>ФГБОУ ВО «УГНТУ» Проектный центр УГНТУ</w:t>
      </w:r>
      <w:r w:rsidR="00EE3A58" w:rsidRPr="00445FBA">
        <w:rPr>
          <w:rFonts w:ascii="Times New Roman" w:hAnsi="Times New Roman"/>
          <w:sz w:val="24"/>
          <w:szCs w:val="24"/>
        </w:rPr>
        <w:t>,</w:t>
      </w:r>
      <w:r w:rsidRPr="00445FBA">
        <w:rPr>
          <w:rFonts w:ascii="Times New Roman" w:hAnsi="Times New Roman"/>
          <w:sz w:val="24"/>
          <w:szCs w:val="24"/>
        </w:rPr>
        <w:t xml:space="preserve"> администрации района, отделу архитектуры и градостроительства, прокурору района.</w:t>
      </w:r>
    </w:p>
    <w:sectPr w:rsidR="00F505B1" w:rsidRPr="00445FBA" w:rsidSect="00F505B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05B1"/>
    <w:rsid w:val="003C4DD6"/>
    <w:rsid w:val="00445FBA"/>
    <w:rsid w:val="00614A0A"/>
    <w:rsid w:val="00760C02"/>
    <w:rsid w:val="008A0022"/>
    <w:rsid w:val="00EE3A58"/>
    <w:rsid w:val="00F11B3E"/>
    <w:rsid w:val="00F50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5B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505B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505B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Без интервала Знак"/>
    <w:basedOn w:val="a0"/>
    <w:link w:val="a4"/>
    <w:uiPriority w:val="1"/>
    <w:locked/>
    <w:rsid w:val="00F505B1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F505B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qFormat/>
    <w:rsid w:val="00F505B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F505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05B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Специалист</cp:lastModifiedBy>
  <cp:revision>5</cp:revision>
  <cp:lastPrinted>2016-10-13T05:04:00Z</cp:lastPrinted>
  <dcterms:created xsi:type="dcterms:W3CDTF">2015-11-30T09:55:00Z</dcterms:created>
  <dcterms:modified xsi:type="dcterms:W3CDTF">2016-10-13T05:04:00Z</dcterms:modified>
</cp:coreProperties>
</file>